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A9" w:rsidRPr="005E37A0" w:rsidRDefault="008A3BA9" w:rsidP="00A311B7">
      <w:pPr>
        <w:jc w:val="center"/>
        <w:rPr>
          <w:b/>
          <w:bCs/>
          <w:sz w:val="28"/>
          <w:szCs w:val="28"/>
        </w:rPr>
      </w:pPr>
      <w:r>
        <w:rPr>
          <w:rFonts w:cs="宋体" w:hint="eastAsia"/>
          <w:b/>
          <w:bCs/>
          <w:sz w:val="28"/>
          <w:szCs w:val="28"/>
        </w:rPr>
        <w:t>《组织行为学》教学大纲</w:t>
      </w:r>
      <w:r w:rsidRPr="005E37A0">
        <w:rPr>
          <w:b/>
          <w:bCs/>
          <w:sz w:val="28"/>
          <w:szCs w:val="28"/>
        </w:rPr>
        <w:t xml:space="preserve"> (</w:t>
      </w:r>
      <w:r>
        <w:rPr>
          <w:b/>
          <w:bCs/>
          <w:sz w:val="28"/>
          <w:szCs w:val="28"/>
        </w:rPr>
        <w:t xml:space="preserve">MBA </w:t>
      </w:r>
      <w:r>
        <w:rPr>
          <w:rFonts w:cs="宋体" w:hint="eastAsia"/>
          <w:b/>
          <w:bCs/>
          <w:sz w:val="28"/>
          <w:szCs w:val="28"/>
        </w:rPr>
        <w:t>中文班</w:t>
      </w:r>
      <w:r w:rsidRPr="005E37A0">
        <w:rPr>
          <w:b/>
          <w:bCs/>
          <w:sz w:val="28"/>
          <w:szCs w:val="28"/>
        </w:rPr>
        <w:t>)</w:t>
      </w:r>
    </w:p>
    <w:p w:rsidR="008A3BA9" w:rsidRDefault="008A3BA9" w:rsidP="005450FC">
      <w:pPr>
        <w:tabs>
          <w:tab w:val="center" w:pos="4153"/>
        </w:tabs>
        <w:jc w:val="left"/>
        <w:rPr>
          <w:rFonts w:cs="Times New Roman"/>
          <w:b/>
          <w:bCs/>
          <w:sz w:val="28"/>
          <w:szCs w:val="28"/>
        </w:rPr>
      </w:pPr>
      <w:r>
        <w:rPr>
          <w:rFonts w:cs="Times New Roman"/>
          <w:sz w:val="28"/>
          <w:szCs w:val="28"/>
        </w:rPr>
        <w:tab/>
      </w:r>
      <w:r>
        <w:rPr>
          <w:b/>
          <w:bCs/>
          <w:sz w:val="28"/>
          <w:szCs w:val="28"/>
        </w:rPr>
        <w:t>2012-2013</w:t>
      </w:r>
      <w:r>
        <w:rPr>
          <w:rFonts w:cs="宋体" w:hint="eastAsia"/>
          <w:b/>
          <w:bCs/>
          <w:sz w:val="28"/>
          <w:szCs w:val="28"/>
        </w:rPr>
        <w:t>学年第二学期（</w:t>
      </w:r>
      <w:r>
        <w:rPr>
          <w:b/>
          <w:bCs/>
          <w:sz w:val="28"/>
          <w:szCs w:val="28"/>
        </w:rPr>
        <w:t>2012</w:t>
      </w:r>
      <w:r>
        <w:rPr>
          <w:rFonts w:cs="宋体" w:hint="eastAsia"/>
          <w:b/>
          <w:bCs/>
          <w:sz w:val="28"/>
          <w:szCs w:val="28"/>
        </w:rPr>
        <w:t>级武汉</w:t>
      </w:r>
      <w:r>
        <w:rPr>
          <w:b/>
          <w:bCs/>
          <w:sz w:val="28"/>
          <w:szCs w:val="28"/>
        </w:rPr>
        <w:t>2-3</w:t>
      </w:r>
      <w:r>
        <w:rPr>
          <w:rFonts w:cs="宋体" w:hint="eastAsia"/>
          <w:b/>
          <w:bCs/>
          <w:sz w:val="28"/>
          <w:szCs w:val="28"/>
        </w:rPr>
        <w:t>班）</w:t>
      </w:r>
    </w:p>
    <w:p w:rsidR="008A3BA9" w:rsidRPr="009C5272" w:rsidRDefault="008A3BA9" w:rsidP="00663A02">
      <w:pPr>
        <w:rPr>
          <w:rFonts w:cs="Times New Roman"/>
          <w:u w:val="single"/>
        </w:rPr>
      </w:pPr>
      <w:r>
        <w:rPr>
          <w:rFonts w:cs="宋体" w:hint="eastAsia"/>
        </w:rPr>
        <w:t>教师</w:t>
      </w:r>
      <w:r>
        <w:t xml:space="preserve">: </w:t>
      </w:r>
      <w:r>
        <w:rPr>
          <w:rFonts w:cs="宋体" w:hint="eastAsia"/>
        </w:rPr>
        <w:t>刘艳（</w:t>
      </w:r>
      <w:r>
        <w:t>Ph.D.</w:t>
      </w:r>
      <w:r>
        <w:rPr>
          <w:rFonts w:cs="宋体" w:hint="eastAsia"/>
        </w:rPr>
        <w:t>）</w:t>
      </w:r>
    </w:p>
    <w:p w:rsidR="008A3BA9" w:rsidRDefault="008A3BA9" w:rsidP="00663A02">
      <w:pPr>
        <w:rPr>
          <w:rFonts w:cs="Times New Roman"/>
        </w:rPr>
      </w:pPr>
      <w:r>
        <w:rPr>
          <w:rFonts w:cs="宋体" w:hint="eastAsia"/>
        </w:rPr>
        <w:t>上课时间：</w:t>
      </w:r>
      <w:r>
        <w:t>8:30-11:45</w:t>
      </w:r>
      <w:r w:rsidRPr="00A950DD">
        <w:rPr>
          <w:rFonts w:cs="宋体" w:hint="eastAsia"/>
        </w:rPr>
        <w:t>（武汉</w:t>
      </w:r>
      <w:r w:rsidRPr="00A950DD">
        <w:t>2</w:t>
      </w:r>
      <w:r w:rsidRPr="00A950DD">
        <w:rPr>
          <w:rFonts w:cs="宋体" w:hint="eastAsia"/>
        </w:rPr>
        <w:t>班）</w:t>
      </w:r>
      <w:r>
        <w:rPr>
          <w:rFonts w:cs="宋体" w:hint="eastAsia"/>
        </w:rPr>
        <w:t>；</w:t>
      </w:r>
      <w:r>
        <w:t>13</w:t>
      </w:r>
      <w:r>
        <w:rPr>
          <w:rFonts w:cs="宋体" w:hint="eastAsia"/>
        </w:rPr>
        <w:t>：</w:t>
      </w:r>
      <w:r>
        <w:t>30-16</w:t>
      </w:r>
      <w:r>
        <w:rPr>
          <w:rFonts w:cs="宋体" w:hint="eastAsia"/>
        </w:rPr>
        <w:t>：</w:t>
      </w:r>
      <w:r>
        <w:t>45</w:t>
      </w:r>
      <w:r w:rsidRPr="00A950DD">
        <w:rPr>
          <w:rFonts w:cs="宋体" w:hint="eastAsia"/>
        </w:rPr>
        <w:t>（武汉</w:t>
      </w:r>
      <w:r w:rsidRPr="00A950DD">
        <w:t>3</w:t>
      </w:r>
      <w:r w:rsidRPr="00A950DD">
        <w:rPr>
          <w:rFonts w:cs="宋体" w:hint="eastAsia"/>
        </w:rPr>
        <w:t>班）</w:t>
      </w:r>
    </w:p>
    <w:p w:rsidR="008A3BA9" w:rsidRPr="00E72A8C" w:rsidRDefault="008A3BA9" w:rsidP="00663A02">
      <w:pPr>
        <w:rPr>
          <w:rFonts w:cs="Times New Roman"/>
        </w:rPr>
      </w:pPr>
      <w:r>
        <w:rPr>
          <w:rFonts w:cs="宋体" w:hint="eastAsia"/>
        </w:rPr>
        <w:t>上课地点</w:t>
      </w:r>
      <w:r>
        <w:t>: B129</w:t>
      </w:r>
      <w:r>
        <w:rPr>
          <w:rFonts w:cs="宋体" w:hint="eastAsia"/>
        </w:rPr>
        <w:t>（武汉</w:t>
      </w:r>
      <w:r>
        <w:t>2</w:t>
      </w:r>
      <w:r>
        <w:rPr>
          <w:rFonts w:cs="宋体" w:hint="eastAsia"/>
        </w:rPr>
        <w:t>班）；</w:t>
      </w:r>
      <w:r>
        <w:t>B251</w:t>
      </w:r>
      <w:r>
        <w:rPr>
          <w:rFonts w:cs="宋体" w:hint="eastAsia"/>
        </w:rPr>
        <w:t>（武汉</w:t>
      </w:r>
      <w:r>
        <w:t>3</w:t>
      </w:r>
      <w:r>
        <w:rPr>
          <w:rFonts w:cs="宋体" w:hint="eastAsia"/>
        </w:rPr>
        <w:t>班）</w:t>
      </w:r>
    </w:p>
    <w:p w:rsidR="008A3BA9" w:rsidRDefault="008A3BA9" w:rsidP="00663A02">
      <w:r>
        <w:rPr>
          <w:rFonts w:cs="宋体" w:hint="eastAsia"/>
        </w:rPr>
        <w:t>办公室：</w:t>
      </w:r>
      <w:r>
        <w:t>A214</w:t>
      </w:r>
    </w:p>
    <w:p w:rsidR="008A3BA9" w:rsidRDefault="008A3BA9" w:rsidP="00663A02">
      <w:r>
        <w:rPr>
          <w:rFonts w:cs="宋体" w:hint="eastAsia"/>
        </w:rPr>
        <w:t>电邮</w:t>
      </w:r>
      <w:r>
        <w:t xml:space="preserve">: </w:t>
      </w:r>
      <w:hyperlink r:id="rId7" w:history="1">
        <w:r w:rsidRPr="00CD7C7D">
          <w:rPr>
            <w:rStyle w:val="Hyperlink"/>
          </w:rPr>
          <w:t>leannaliu@whu.edu.cn</w:t>
        </w:r>
      </w:hyperlink>
      <w:r>
        <w:t xml:space="preserve"> </w:t>
      </w:r>
    </w:p>
    <w:p w:rsidR="008A3BA9" w:rsidRDefault="008A3BA9" w:rsidP="00663A02">
      <w:pPr>
        <w:rPr>
          <w:rFonts w:cs="Times New Roman"/>
        </w:rPr>
      </w:pPr>
    </w:p>
    <w:p w:rsidR="008A3BA9" w:rsidRPr="005E37A0" w:rsidRDefault="008A3BA9" w:rsidP="00663A02">
      <w:pPr>
        <w:rPr>
          <w:b/>
          <w:bCs/>
          <w:sz w:val="24"/>
          <w:szCs w:val="24"/>
        </w:rPr>
      </w:pPr>
      <w:r>
        <w:rPr>
          <w:rFonts w:cs="宋体" w:hint="eastAsia"/>
          <w:b/>
          <w:bCs/>
          <w:sz w:val="24"/>
          <w:szCs w:val="24"/>
        </w:rPr>
        <w:t>课程参考资料：</w:t>
      </w:r>
      <w:r w:rsidRPr="005E37A0">
        <w:rPr>
          <w:b/>
          <w:bCs/>
          <w:sz w:val="24"/>
          <w:szCs w:val="24"/>
        </w:rPr>
        <w:t xml:space="preserve"> </w:t>
      </w:r>
    </w:p>
    <w:p w:rsidR="008A3BA9" w:rsidRDefault="008A3BA9" w:rsidP="00663A02">
      <w:pPr>
        <w:rPr>
          <w:rFonts w:cs="Times New Roman"/>
        </w:rPr>
      </w:pPr>
      <w:r>
        <w:t>1</w:t>
      </w:r>
      <w:r>
        <w:rPr>
          <w:rFonts w:cs="宋体" w:hint="eastAsia"/>
        </w:rPr>
        <w:t>）《组织行为学》，罗宾斯和贾奇，第</w:t>
      </w:r>
      <w:r>
        <w:t>12</w:t>
      </w:r>
      <w:r>
        <w:rPr>
          <w:rFonts w:cs="宋体" w:hint="eastAsia"/>
        </w:rPr>
        <w:t>版（中文版），中国人民大学出版社。</w:t>
      </w:r>
    </w:p>
    <w:p w:rsidR="008A3BA9" w:rsidRDefault="008A3BA9" w:rsidP="001F6D9D">
      <w:pPr>
        <w:ind w:left="31680" w:hangingChars="100" w:firstLine="31680"/>
      </w:pPr>
      <w:r>
        <w:t>2) Organizational Behavior: Improving Performance and Commitment in the Workplace by Jason Colquitt, Jeffery LePine, &amp; Michael Wesson, 2</w:t>
      </w:r>
      <w:r w:rsidRPr="00BC629D">
        <w:rPr>
          <w:vertAlign w:val="superscript"/>
        </w:rPr>
        <w:t>nd</w:t>
      </w:r>
      <w:r>
        <w:t xml:space="preserve"> edition, McGraw-Hill.</w:t>
      </w:r>
    </w:p>
    <w:p w:rsidR="008A3BA9" w:rsidRDefault="008A3BA9" w:rsidP="00663A02">
      <w:pPr>
        <w:rPr>
          <w:rFonts w:cs="Times New Roman"/>
        </w:rPr>
      </w:pPr>
      <w:r>
        <w:t xml:space="preserve">3) </w:t>
      </w:r>
      <w:r>
        <w:rPr>
          <w:rFonts w:cs="宋体" w:hint="eastAsia"/>
        </w:rPr>
        <w:t>管理学类期刊文章</w:t>
      </w:r>
    </w:p>
    <w:p w:rsidR="008A3BA9" w:rsidRPr="000C7D61" w:rsidRDefault="008A3BA9" w:rsidP="00663A02">
      <w:pPr>
        <w:rPr>
          <w:rFonts w:cs="Times New Roman"/>
        </w:rPr>
      </w:pPr>
    </w:p>
    <w:p w:rsidR="008A3BA9" w:rsidRPr="005E37A0" w:rsidRDefault="008A3BA9" w:rsidP="00663A02">
      <w:pPr>
        <w:rPr>
          <w:rFonts w:cs="Times New Roman"/>
          <w:b/>
          <w:bCs/>
          <w:sz w:val="24"/>
          <w:szCs w:val="24"/>
        </w:rPr>
      </w:pPr>
      <w:r>
        <w:rPr>
          <w:rFonts w:cs="宋体" w:hint="eastAsia"/>
          <w:b/>
          <w:bCs/>
          <w:sz w:val="24"/>
          <w:szCs w:val="24"/>
        </w:rPr>
        <w:t>课程描述</w:t>
      </w:r>
    </w:p>
    <w:p w:rsidR="008A3BA9" w:rsidRDefault="008A3BA9" w:rsidP="00D96F3A">
      <w:pPr>
        <w:rPr>
          <w:rFonts w:cs="Times New Roman"/>
        </w:rPr>
      </w:pPr>
      <w:r>
        <w:rPr>
          <w:rFonts w:cs="宋体" w:hint="eastAsia"/>
        </w:rPr>
        <w:t>该课程重点向学员介绍组织行为学领域重要的话题，包括工作场所中员工的个体行为（如任务绩效，组织公民行为，和不良行为等）以及影响这些行为的个体层面因素（如个人能力、人格、动机等）、群体层面因素（如团队特征、多样化、沟通等）和组织层面的因素（如组织结构、文化、变革）。</w:t>
      </w:r>
      <w:r w:rsidRPr="00984AED">
        <w:rPr>
          <w:rFonts w:cs="宋体" w:hint="eastAsia"/>
        </w:rPr>
        <w:t>课程旨在帮助企业管理者</w:t>
      </w:r>
      <w:r>
        <w:rPr>
          <w:rFonts w:cs="宋体" w:hint="eastAsia"/>
        </w:rPr>
        <w:t>或</w:t>
      </w:r>
      <w:r w:rsidRPr="00984AED">
        <w:rPr>
          <w:rFonts w:cs="宋体" w:hint="eastAsia"/>
        </w:rPr>
        <w:t>未来管理者深刻理解企业中与</w:t>
      </w:r>
      <w:r>
        <w:rPr>
          <w:rFonts w:cs="宋体" w:hint="eastAsia"/>
        </w:rPr>
        <w:t>员工工作态度和行为</w:t>
      </w:r>
      <w:r w:rsidRPr="00984AED">
        <w:rPr>
          <w:rFonts w:cs="宋体" w:hint="eastAsia"/>
        </w:rPr>
        <w:t>相关的概念和科学知识，并将所学的科学知识与管理实务相结合以使得他们有可能成为卓越的</w:t>
      </w:r>
      <w:r>
        <w:rPr>
          <w:rFonts w:cs="宋体" w:hint="eastAsia"/>
        </w:rPr>
        <w:t>管理</w:t>
      </w:r>
      <w:r w:rsidRPr="00984AED">
        <w:rPr>
          <w:rFonts w:cs="宋体" w:hint="eastAsia"/>
        </w:rPr>
        <w:t>者。</w:t>
      </w:r>
      <w:r>
        <w:rPr>
          <w:rFonts w:cs="宋体" w:hint="eastAsia"/>
        </w:rPr>
        <w:t>课程还将关注国际上组织行为学领域的前沿问题和最新研究成果以及现实生活中所发生的国内外最新事例，并将这些新发现和新事例巧妙结合，让学员能够与时俱进，在有限的课堂时间内最大化的吸收组织行为学的前沿知识，以使得他们在具体的企业管理实务方面更具有创新性和前瞻性。</w:t>
      </w:r>
    </w:p>
    <w:p w:rsidR="008A3BA9" w:rsidRDefault="008A3BA9" w:rsidP="00663A02">
      <w:pPr>
        <w:rPr>
          <w:rFonts w:cs="Times New Roman"/>
        </w:rPr>
      </w:pPr>
    </w:p>
    <w:p w:rsidR="008A3BA9" w:rsidRPr="0046601B" w:rsidRDefault="008A3BA9" w:rsidP="00663A02">
      <w:pPr>
        <w:rPr>
          <w:rFonts w:cs="Times New Roman"/>
          <w:b/>
          <w:bCs/>
          <w:sz w:val="24"/>
          <w:szCs w:val="24"/>
        </w:rPr>
      </w:pPr>
      <w:r w:rsidRPr="0046601B">
        <w:rPr>
          <w:rFonts w:cs="宋体" w:hint="eastAsia"/>
          <w:b/>
          <w:bCs/>
          <w:sz w:val="24"/>
          <w:szCs w:val="24"/>
        </w:rPr>
        <w:t>课程目标</w:t>
      </w:r>
    </w:p>
    <w:p w:rsidR="008A3BA9" w:rsidRDefault="008A3BA9" w:rsidP="0046601B">
      <w:pPr>
        <w:rPr>
          <w:rFonts w:cs="Times New Roman"/>
        </w:rPr>
      </w:pPr>
      <w:r>
        <w:rPr>
          <w:rFonts w:cs="宋体" w:hint="eastAsia"/>
        </w:rPr>
        <w:t>本课程将通过讲座、案例分析，以及互动讨论等方式努力达到以下目标：</w:t>
      </w:r>
    </w:p>
    <w:p w:rsidR="008A3BA9" w:rsidRDefault="008A3BA9" w:rsidP="0046601B">
      <w:pPr>
        <w:rPr>
          <w:rFonts w:cs="Times New Roman"/>
        </w:rPr>
      </w:pPr>
      <w:r>
        <w:t>1)</w:t>
      </w:r>
      <w:r>
        <w:tab/>
      </w:r>
      <w:r>
        <w:rPr>
          <w:rFonts w:cs="宋体" w:hint="eastAsia"/>
        </w:rPr>
        <w:t>让学员充分理解组织行为学领域基本概念和科学知识；</w:t>
      </w:r>
    </w:p>
    <w:p w:rsidR="008A3BA9" w:rsidRDefault="008A3BA9" w:rsidP="0046601B">
      <w:pPr>
        <w:rPr>
          <w:rFonts w:cs="Times New Roman"/>
        </w:rPr>
      </w:pPr>
      <w:r>
        <w:t>2)</w:t>
      </w:r>
      <w:r>
        <w:tab/>
      </w:r>
      <w:r>
        <w:rPr>
          <w:rFonts w:cs="宋体" w:hint="eastAsia"/>
        </w:rPr>
        <w:t>在学员中创造浓厚的学习氛围；</w:t>
      </w:r>
    </w:p>
    <w:p w:rsidR="008A3BA9" w:rsidRDefault="008A3BA9" w:rsidP="0046601B">
      <w:pPr>
        <w:rPr>
          <w:rFonts w:cs="Times New Roman"/>
        </w:rPr>
      </w:pPr>
      <w:r>
        <w:t>3)</w:t>
      </w:r>
      <w:r>
        <w:tab/>
      </w:r>
      <w:r>
        <w:rPr>
          <w:rFonts w:cs="宋体" w:hint="eastAsia"/>
        </w:rPr>
        <w:t>培训学员阅读领导学科研成果并将之付诸管理实践的能力。</w:t>
      </w:r>
    </w:p>
    <w:p w:rsidR="008A3BA9" w:rsidRDefault="008A3BA9" w:rsidP="007524EE">
      <w:pPr>
        <w:rPr>
          <w:rFonts w:cs="Times New Roman"/>
        </w:rPr>
      </w:pPr>
    </w:p>
    <w:p w:rsidR="008A3BA9" w:rsidRPr="005E37A0" w:rsidRDefault="008A3BA9" w:rsidP="00663A02">
      <w:pPr>
        <w:rPr>
          <w:rFonts w:cs="Times New Roman"/>
          <w:b/>
          <w:bCs/>
          <w:sz w:val="24"/>
          <w:szCs w:val="24"/>
        </w:rPr>
      </w:pPr>
      <w:r>
        <w:rPr>
          <w:rFonts w:cs="宋体" w:hint="eastAsia"/>
          <w:b/>
          <w:bCs/>
          <w:sz w:val="24"/>
          <w:szCs w:val="24"/>
        </w:rPr>
        <w:t>考核</w:t>
      </w:r>
    </w:p>
    <w:p w:rsidR="008A3BA9" w:rsidRDefault="008A3BA9" w:rsidP="00E55E6D">
      <w:pPr>
        <w:ind w:firstLine="420"/>
      </w:pPr>
      <w:r>
        <w:rPr>
          <w:rFonts w:cs="宋体" w:hint="eastAsia"/>
        </w:rPr>
        <w:t>出勤</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15%</w:t>
      </w:r>
    </w:p>
    <w:p w:rsidR="008A3BA9" w:rsidRDefault="008A3BA9" w:rsidP="00E55E6D">
      <w:pPr>
        <w:ind w:firstLine="420"/>
      </w:pPr>
      <w:r>
        <w:rPr>
          <w:rFonts w:cs="宋体" w:hint="eastAsia"/>
        </w:rPr>
        <w:t>课堂参与</w:t>
      </w:r>
      <w:r>
        <w:rPr>
          <w:rFonts w:cs="Times New Roman"/>
        </w:rPr>
        <w:tab/>
      </w:r>
      <w:r>
        <w:rPr>
          <w:rFonts w:cs="Times New Roman"/>
        </w:rPr>
        <w:tab/>
      </w:r>
      <w:r>
        <w:rPr>
          <w:rFonts w:cs="Times New Roman"/>
        </w:rPr>
        <w:tab/>
      </w:r>
      <w:r>
        <w:rPr>
          <w:rFonts w:cs="Times New Roman"/>
        </w:rPr>
        <w:tab/>
      </w:r>
      <w:r>
        <w:rPr>
          <w:rFonts w:cs="Times New Roman"/>
        </w:rPr>
        <w:tab/>
      </w:r>
      <w:r>
        <w:t>15%</w:t>
      </w:r>
    </w:p>
    <w:p w:rsidR="008A3BA9" w:rsidRDefault="008A3BA9" w:rsidP="00E55E6D">
      <w:pPr>
        <w:ind w:firstLine="420"/>
      </w:pPr>
      <w:r>
        <w:rPr>
          <w:rFonts w:cs="宋体" w:hint="eastAsia"/>
        </w:rPr>
        <w:t>小组作业</w:t>
      </w:r>
      <w:r>
        <w:rPr>
          <w:rFonts w:cs="Times New Roman"/>
        </w:rPr>
        <w:tab/>
      </w:r>
      <w:r>
        <w:rPr>
          <w:rFonts w:cs="Times New Roman"/>
        </w:rPr>
        <w:tab/>
      </w:r>
      <w:r>
        <w:rPr>
          <w:rFonts w:cs="Times New Roman"/>
        </w:rPr>
        <w:tab/>
      </w:r>
      <w:r>
        <w:rPr>
          <w:rFonts w:cs="Times New Roman"/>
        </w:rPr>
        <w:tab/>
      </w:r>
      <w:r>
        <w:rPr>
          <w:rFonts w:cs="Times New Roman"/>
        </w:rPr>
        <w:tab/>
      </w:r>
      <w:r>
        <w:t>15%</w:t>
      </w:r>
    </w:p>
    <w:p w:rsidR="008A3BA9" w:rsidRDefault="008A3BA9" w:rsidP="00E55E6D">
      <w:pPr>
        <w:ind w:firstLine="420"/>
      </w:pPr>
      <w:r>
        <w:rPr>
          <w:rFonts w:cs="宋体" w:hint="eastAsia"/>
        </w:rPr>
        <w:t>考试</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55%</w:t>
      </w:r>
    </w:p>
    <w:p w:rsidR="008A3BA9" w:rsidRDefault="008A3BA9" w:rsidP="00E55E6D">
      <w:r>
        <w:rPr>
          <w:rFonts w:cs="Times New Roman"/>
        </w:rPr>
        <w:tab/>
      </w:r>
      <w:r>
        <w:rPr>
          <w:rFonts w:cs="宋体" w:hint="eastAsia"/>
        </w:rPr>
        <w:t>共计</w:t>
      </w:r>
      <w:r>
        <w:t xml:space="preserve"> </w:t>
      </w:r>
      <w:r>
        <w:tab/>
      </w:r>
      <w:r>
        <w:tab/>
      </w:r>
      <w:r>
        <w:tab/>
      </w:r>
      <w:r>
        <w:tab/>
      </w:r>
      <w:r>
        <w:tab/>
        <w:t xml:space="preserve">  </w:t>
      </w:r>
      <w:r>
        <w:tab/>
        <w:t>100%</w:t>
      </w:r>
    </w:p>
    <w:p w:rsidR="008A3BA9" w:rsidRDefault="008A3BA9" w:rsidP="00663A02">
      <w:pPr>
        <w:rPr>
          <w:rFonts w:cs="Times New Roman"/>
          <w:b/>
          <w:bCs/>
          <w:sz w:val="24"/>
          <w:szCs w:val="24"/>
        </w:rPr>
      </w:pPr>
    </w:p>
    <w:p w:rsidR="008A3BA9" w:rsidRDefault="008A3BA9" w:rsidP="00663A02">
      <w:pPr>
        <w:rPr>
          <w:rFonts w:cs="Times New Roman"/>
          <w:b/>
          <w:bCs/>
          <w:sz w:val="24"/>
          <w:szCs w:val="24"/>
        </w:rPr>
      </w:pPr>
    </w:p>
    <w:p w:rsidR="008A3BA9" w:rsidRPr="005E37A0" w:rsidRDefault="008A3BA9" w:rsidP="00663A02">
      <w:pPr>
        <w:rPr>
          <w:rFonts w:cs="Times New Roman"/>
          <w:b/>
          <w:bCs/>
          <w:sz w:val="24"/>
          <w:szCs w:val="24"/>
        </w:rPr>
      </w:pPr>
      <w:r>
        <w:rPr>
          <w:rFonts w:cs="Times New Roman"/>
          <w:b/>
          <w:bCs/>
          <w:sz w:val="24"/>
          <w:szCs w:val="24"/>
        </w:rPr>
        <w:br w:type="page"/>
      </w:r>
      <w:r>
        <w:rPr>
          <w:rFonts w:cs="宋体" w:hint="eastAsia"/>
          <w:b/>
          <w:bCs/>
          <w:sz w:val="24"/>
          <w:szCs w:val="24"/>
        </w:rPr>
        <w:t>授课日期和内容</w:t>
      </w:r>
    </w:p>
    <w:p w:rsidR="008A3BA9" w:rsidRPr="00E669D3" w:rsidRDefault="008A3BA9" w:rsidP="00663A02">
      <w:pPr>
        <w:rPr>
          <w:rFonts w:cs="Times New Roman"/>
        </w:rPr>
      </w:pPr>
      <w:r>
        <w:rPr>
          <w:rFonts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5632"/>
      </w:tblGrid>
      <w:tr w:rsidR="008A3BA9" w:rsidRPr="00BE437A">
        <w:tc>
          <w:tcPr>
            <w:tcW w:w="2840" w:type="dxa"/>
          </w:tcPr>
          <w:p w:rsidR="008A3BA9" w:rsidRPr="00BE437A" w:rsidRDefault="008A3BA9" w:rsidP="00670DF6">
            <w:pPr>
              <w:rPr>
                <w:rFonts w:cs="Times New Roman"/>
              </w:rPr>
            </w:pPr>
            <w:r w:rsidRPr="00BE437A">
              <w:rPr>
                <w:rFonts w:cs="宋体" w:hint="eastAsia"/>
              </w:rPr>
              <w:t>日期</w:t>
            </w:r>
          </w:p>
        </w:tc>
        <w:tc>
          <w:tcPr>
            <w:tcW w:w="5632" w:type="dxa"/>
          </w:tcPr>
          <w:p w:rsidR="008A3BA9" w:rsidRPr="00BE437A" w:rsidRDefault="008A3BA9" w:rsidP="00663A02">
            <w:pPr>
              <w:rPr>
                <w:rFonts w:cs="Times New Roman"/>
              </w:rPr>
            </w:pPr>
            <w:r w:rsidRPr="00BE437A">
              <w:rPr>
                <w:rFonts w:cs="宋体" w:hint="eastAsia"/>
              </w:rPr>
              <w:t>内容</w:t>
            </w:r>
          </w:p>
        </w:tc>
      </w:tr>
      <w:tr w:rsidR="008A3BA9" w:rsidRPr="00BE437A">
        <w:tc>
          <w:tcPr>
            <w:tcW w:w="2840" w:type="dxa"/>
          </w:tcPr>
          <w:p w:rsidR="008A3BA9" w:rsidRPr="00BE437A" w:rsidRDefault="008A3BA9" w:rsidP="00D12B52">
            <w:pPr>
              <w:rPr>
                <w:rFonts w:cs="Times New Roman"/>
              </w:rPr>
            </w:pPr>
            <w:r w:rsidRPr="00BE437A">
              <w:t>1</w:t>
            </w:r>
            <w:r w:rsidRPr="00BE437A">
              <w:rPr>
                <w:rFonts w:cs="宋体" w:hint="eastAsia"/>
              </w:rPr>
              <w:t>）</w:t>
            </w:r>
            <w:r w:rsidRPr="00BE437A">
              <w:t>3</w:t>
            </w:r>
            <w:r w:rsidRPr="00BE437A">
              <w:rPr>
                <w:rFonts w:cs="宋体" w:hint="eastAsia"/>
              </w:rPr>
              <w:t>月</w:t>
            </w:r>
            <w:r w:rsidRPr="00BE437A">
              <w:t>2</w:t>
            </w:r>
            <w:r w:rsidRPr="00BE437A">
              <w:rPr>
                <w:rFonts w:cs="宋体" w:hint="eastAsia"/>
              </w:rPr>
              <w:t>日</w:t>
            </w:r>
          </w:p>
        </w:tc>
        <w:tc>
          <w:tcPr>
            <w:tcW w:w="5632" w:type="dxa"/>
          </w:tcPr>
          <w:p w:rsidR="008A3BA9" w:rsidRPr="00BE437A" w:rsidRDefault="008A3BA9" w:rsidP="00663A02">
            <w:pPr>
              <w:rPr>
                <w:rFonts w:cs="Times New Roman"/>
              </w:rPr>
            </w:pPr>
            <w:r w:rsidRPr="00BE437A">
              <w:rPr>
                <w:rFonts w:cs="宋体" w:hint="eastAsia"/>
              </w:rPr>
              <w:t>课程简介和导论</w:t>
            </w:r>
          </w:p>
          <w:p w:rsidR="008A3BA9" w:rsidRPr="00BE437A" w:rsidRDefault="008A3BA9" w:rsidP="00EE55FE">
            <w:pPr>
              <w:rPr>
                <w:rFonts w:cs="Times New Roman"/>
              </w:rPr>
            </w:pPr>
            <w:r w:rsidRPr="00BE437A">
              <w:rPr>
                <w:rFonts w:cs="宋体" w:hint="eastAsia"/>
              </w:rPr>
              <w:t>个体行为（任务绩效，组织公民行为，不良行为）</w:t>
            </w:r>
          </w:p>
        </w:tc>
      </w:tr>
      <w:tr w:rsidR="008A3BA9" w:rsidRPr="00BE437A">
        <w:tc>
          <w:tcPr>
            <w:tcW w:w="2840" w:type="dxa"/>
          </w:tcPr>
          <w:p w:rsidR="008A3BA9" w:rsidRPr="00BE437A" w:rsidRDefault="008A3BA9" w:rsidP="00054278">
            <w:pPr>
              <w:rPr>
                <w:rFonts w:cs="Times New Roman"/>
              </w:rPr>
            </w:pPr>
            <w:r w:rsidRPr="00BE437A">
              <w:t>2</w:t>
            </w:r>
            <w:r w:rsidRPr="00BE437A">
              <w:rPr>
                <w:rFonts w:cs="宋体" w:hint="eastAsia"/>
              </w:rPr>
              <w:t>）</w:t>
            </w:r>
            <w:r w:rsidRPr="00BE437A">
              <w:t>3</w:t>
            </w:r>
            <w:r w:rsidRPr="00BE437A">
              <w:rPr>
                <w:rFonts w:cs="宋体" w:hint="eastAsia"/>
              </w:rPr>
              <w:t>月</w:t>
            </w:r>
            <w:r w:rsidRPr="00BE437A">
              <w:t>9</w:t>
            </w:r>
            <w:r w:rsidRPr="00BE437A">
              <w:rPr>
                <w:rFonts w:cs="宋体" w:hint="eastAsia"/>
              </w:rPr>
              <w:t>日</w:t>
            </w:r>
          </w:p>
        </w:tc>
        <w:tc>
          <w:tcPr>
            <w:tcW w:w="5632" w:type="dxa"/>
          </w:tcPr>
          <w:p w:rsidR="008A3BA9" w:rsidRPr="00BE437A" w:rsidRDefault="008A3BA9" w:rsidP="00743AF4">
            <w:r w:rsidRPr="00BE437A">
              <w:rPr>
                <w:rFonts w:cs="宋体" w:hint="eastAsia"/>
              </w:rPr>
              <w:t>人格，能力，文化价值观</w:t>
            </w:r>
            <w:r w:rsidRPr="00BE437A">
              <w:t xml:space="preserve"> </w:t>
            </w:r>
          </w:p>
        </w:tc>
      </w:tr>
      <w:tr w:rsidR="008A3BA9" w:rsidRPr="00BE437A">
        <w:tc>
          <w:tcPr>
            <w:tcW w:w="2840" w:type="dxa"/>
          </w:tcPr>
          <w:p w:rsidR="008A3BA9" w:rsidRPr="00BE437A" w:rsidRDefault="008A3BA9" w:rsidP="00054278">
            <w:pPr>
              <w:rPr>
                <w:rFonts w:cs="Times New Roman"/>
              </w:rPr>
            </w:pPr>
            <w:r w:rsidRPr="00BE437A">
              <w:t>3</w:t>
            </w:r>
            <w:r w:rsidRPr="00BE437A">
              <w:rPr>
                <w:rFonts w:cs="宋体" w:hint="eastAsia"/>
              </w:rPr>
              <w:t>）</w:t>
            </w:r>
            <w:r w:rsidRPr="00BE437A">
              <w:t>3</w:t>
            </w:r>
            <w:r w:rsidRPr="00BE437A">
              <w:rPr>
                <w:rFonts w:cs="宋体" w:hint="eastAsia"/>
              </w:rPr>
              <w:t>月</w:t>
            </w:r>
            <w:r w:rsidRPr="00BE437A">
              <w:t>16</w:t>
            </w:r>
            <w:r w:rsidRPr="00BE437A">
              <w:rPr>
                <w:rFonts w:cs="宋体" w:hint="eastAsia"/>
              </w:rPr>
              <w:t>日</w:t>
            </w:r>
          </w:p>
        </w:tc>
        <w:tc>
          <w:tcPr>
            <w:tcW w:w="5632" w:type="dxa"/>
          </w:tcPr>
          <w:p w:rsidR="008A3BA9" w:rsidRPr="00BE437A" w:rsidRDefault="008A3BA9" w:rsidP="00663A02">
            <w:pPr>
              <w:rPr>
                <w:rFonts w:cs="Times New Roman"/>
              </w:rPr>
            </w:pPr>
            <w:r w:rsidRPr="00BE437A">
              <w:rPr>
                <w:rFonts w:cs="宋体" w:hint="eastAsia"/>
              </w:rPr>
              <w:t>动机</w:t>
            </w:r>
          </w:p>
        </w:tc>
      </w:tr>
      <w:tr w:rsidR="008A3BA9" w:rsidRPr="00BE437A">
        <w:tc>
          <w:tcPr>
            <w:tcW w:w="2840" w:type="dxa"/>
          </w:tcPr>
          <w:p w:rsidR="008A3BA9" w:rsidRPr="00BE437A" w:rsidRDefault="008A3BA9" w:rsidP="00054278">
            <w:pPr>
              <w:rPr>
                <w:rFonts w:cs="Times New Roman"/>
              </w:rPr>
            </w:pPr>
            <w:r w:rsidRPr="00BE437A">
              <w:t>4</w:t>
            </w:r>
            <w:r w:rsidRPr="00BE437A">
              <w:rPr>
                <w:rFonts w:cs="宋体" w:hint="eastAsia"/>
              </w:rPr>
              <w:t>）</w:t>
            </w:r>
            <w:r w:rsidRPr="00BE437A">
              <w:t>3</w:t>
            </w:r>
            <w:r w:rsidRPr="00BE437A">
              <w:rPr>
                <w:rFonts w:cs="宋体" w:hint="eastAsia"/>
              </w:rPr>
              <w:t>月</w:t>
            </w:r>
            <w:r w:rsidRPr="00BE437A">
              <w:t>23</w:t>
            </w:r>
            <w:r w:rsidRPr="00BE437A">
              <w:rPr>
                <w:rFonts w:cs="宋体" w:hint="eastAsia"/>
              </w:rPr>
              <w:t>日</w:t>
            </w:r>
          </w:p>
        </w:tc>
        <w:tc>
          <w:tcPr>
            <w:tcW w:w="5632" w:type="dxa"/>
          </w:tcPr>
          <w:p w:rsidR="008A3BA9" w:rsidRPr="00BE437A" w:rsidRDefault="008A3BA9" w:rsidP="00743AF4">
            <w:pPr>
              <w:rPr>
                <w:rFonts w:cs="Times New Roman"/>
              </w:rPr>
            </w:pPr>
            <w:r w:rsidRPr="00BE437A">
              <w:rPr>
                <w:rFonts w:cs="宋体" w:hint="eastAsia"/>
              </w:rPr>
              <w:t>工作满意度，情绪</w:t>
            </w:r>
            <w:bookmarkStart w:id="0" w:name="_GoBack"/>
            <w:bookmarkEnd w:id="0"/>
          </w:p>
        </w:tc>
      </w:tr>
      <w:tr w:rsidR="008A3BA9" w:rsidRPr="00BE437A">
        <w:tc>
          <w:tcPr>
            <w:tcW w:w="2840" w:type="dxa"/>
          </w:tcPr>
          <w:p w:rsidR="008A3BA9" w:rsidRPr="00BE437A" w:rsidRDefault="008A3BA9" w:rsidP="004D1130">
            <w:pPr>
              <w:rPr>
                <w:rFonts w:cs="Times New Roman"/>
              </w:rPr>
            </w:pPr>
            <w:r w:rsidRPr="00BE437A">
              <w:t>5</w:t>
            </w:r>
            <w:r w:rsidRPr="00BE437A">
              <w:rPr>
                <w:rFonts w:cs="宋体" w:hint="eastAsia"/>
              </w:rPr>
              <w:t>）</w:t>
            </w:r>
            <w:r w:rsidRPr="00BE437A">
              <w:t>4</w:t>
            </w:r>
            <w:r w:rsidRPr="00BE437A">
              <w:rPr>
                <w:rFonts w:cs="宋体" w:hint="eastAsia"/>
              </w:rPr>
              <w:t>月</w:t>
            </w:r>
            <w:r w:rsidRPr="00BE437A">
              <w:t>6</w:t>
            </w:r>
            <w:r w:rsidRPr="00BE437A">
              <w:rPr>
                <w:rFonts w:cs="宋体" w:hint="eastAsia"/>
              </w:rPr>
              <w:t>日</w:t>
            </w:r>
          </w:p>
        </w:tc>
        <w:tc>
          <w:tcPr>
            <w:tcW w:w="5632" w:type="dxa"/>
          </w:tcPr>
          <w:p w:rsidR="008A3BA9" w:rsidRPr="00BE437A" w:rsidRDefault="008A3BA9" w:rsidP="00743AF4">
            <w:pPr>
              <w:rPr>
                <w:rFonts w:cs="Times New Roman"/>
              </w:rPr>
            </w:pPr>
            <w:r w:rsidRPr="00BE437A">
              <w:rPr>
                <w:rFonts w:cs="宋体" w:hint="eastAsia"/>
              </w:rPr>
              <w:t>信任，公正，伦理</w:t>
            </w:r>
          </w:p>
        </w:tc>
      </w:tr>
      <w:tr w:rsidR="008A3BA9" w:rsidRPr="00BE437A">
        <w:tc>
          <w:tcPr>
            <w:tcW w:w="2840" w:type="dxa"/>
          </w:tcPr>
          <w:p w:rsidR="008A3BA9" w:rsidRPr="00BE437A" w:rsidRDefault="008A3BA9" w:rsidP="004D1130">
            <w:pPr>
              <w:rPr>
                <w:rFonts w:cs="Times New Roman"/>
              </w:rPr>
            </w:pPr>
            <w:r w:rsidRPr="00BE437A">
              <w:t>6</w:t>
            </w:r>
            <w:r w:rsidRPr="00BE437A">
              <w:rPr>
                <w:rFonts w:cs="宋体" w:hint="eastAsia"/>
              </w:rPr>
              <w:t>）</w:t>
            </w:r>
            <w:r w:rsidRPr="00BE437A">
              <w:t>4</w:t>
            </w:r>
            <w:r w:rsidRPr="00BE437A">
              <w:rPr>
                <w:rFonts w:cs="宋体" w:hint="eastAsia"/>
              </w:rPr>
              <w:t>月</w:t>
            </w:r>
            <w:r w:rsidRPr="00BE437A">
              <w:t>13</w:t>
            </w:r>
            <w:r w:rsidRPr="00BE437A">
              <w:rPr>
                <w:rFonts w:cs="宋体" w:hint="eastAsia"/>
              </w:rPr>
              <w:t>日</w:t>
            </w:r>
          </w:p>
        </w:tc>
        <w:tc>
          <w:tcPr>
            <w:tcW w:w="5632" w:type="dxa"/>
          </w:tcPr>
          <w:p w:rsidR="008A3BA9" w:rsidRPr="00BE437A" w:rsidRDefault="008A3BA9" w:rsidP="00C320FB">
            <w:pPr>
              <w:rPr>
                <w:rFonts w:cs="Times New Roman"/>
              </w:rPr>
            </w:pPr>
            <w:r w:rsidRPr="00BE437A">
              <w:rPr>
                <w:rFonts w:cs="宋体" w:hint="eastAsia"/>
              </w:rPr>
              <w:t>团队特征，多样化，沟通，领导</w:t>
            </w:r>
          </w:p>
        </w:tc>
      </w:tr>
      <w:tr w:rsidR="008A3BA9" w:rsidRPr="00BE437A">
        <w:tc>
          <w:tcPr>
            <w:tcW w:w="2840" w:type="dxa"/>
          </w:tcPr>
          <w:p w:rsidR="008A3BA9" w:rsidRPr="00BE437A" w:rsidRDefault="008A3BA9" w:rsidP="004D1130">
            <w:pPr>
              <w:rPr>
                <w:rFonts w:cs="Times New Roman"/>
              </w:rPr>
            </w:pPr>
            <w:r w:rsidRPr="00BE437A">
              <w:t>7</w:t>
            </w:r>
            <w:r w:rsidRPr="00BE437A">
              <w:rPr>
                <w:rFonts w:cs="宋体" w:hint="eastAsia"/>
              </w:rPr>
              <w:t>）</w:t>
            </w:r>
            <w:r w:rsidRPr="00BE437A">
              <w:t>4</w:t>
            </w:r>
            <w:r w:rsidRPr="00BE437A">
              <w:rPr>
                <w:rFonts w:cs="宋体" w:hint="eastAsia"/>
              </w:rPr>
              <w:t>月</w:t>
            </w:r>
            <w:r w:rsidRPr="00BE437A">
              <w:t>20</w:t>
            </w:r>
            <w:r w:rsidRPr="00BE437A">
              <w:rPr>
                <w:rFonts w:cs="宋体" w:hint="eastAsia"/>
              </w:rPr>
              <w:t>日</w:t>
            </w:r>
          </w:p>
        </w:tc>
        <w:tc>
          <w:tcPr>
            <w:tcW w:w="5632" w:type="dxa"/>
          </w:tcPr>
          <w:p w:rsidR="008A3BA9" w:rsidRPr="00BE437A" w:rsidRDefault="008A3BA9" w:rsidP="00E4282E">
            <w:pPr>
              <w:rPr>
                <w:rFonts w:cs="Times New Roman"/>
              </w:rPr>
            </w:pPr>
            <w:r w:rsidRPr="00BE437A">
              <w:rPr>
                <w:rFonts w:cs="宋体" w:hint="eastAsia"/>
              </w:rPr>
              <w:t>组织结构，文化，变革</w:t>
            </w:r>
          </w:p>
        </w:tc>
      </w:tr>
      <w:tr w:rsidR="008A3BA9" w:rsidRPr="00BE437A">
        <w:tc>
          <w:tcPr>
            <w:tcW w:w="2840" w:type="dxa"/>
          </w:tcPr>
          <w:p w:rsidR="008A3BA9" w:rsidRPr="00BE437A" w:rsidRDefault="008A3BA9" w:rsidP="005A6A67">
            <w:pPr>
              <w:rPr>
                <w:rFonts w:cs="Times New Roman"/>
              </w:rPr>
            </w:pPr>
            <w:r w:rsidRPr="00BE437A">
              <w:t>8</w:t>
            </w:r>
            <w:r w:rsidRPr="00BE437A">
              <w:rPr>
                <w:rFonts w:cs="宋体" w:hint="eastAsia"/>
              </w:rPr>
              <w:t>）</w:t>
            </w:r>
            <w:r w:rsidRPr="00BE437A">
              <w:t>4</w:t>
            </w:r>
            <w:r w:rsidRPr="00BE437A">
              <w:rPr>
                <w:rFonts w:cs="宋体" w:hint="eastAsia"/>
              </w:rPr>
              <w:t>月</w:t>
            </w:r>
            <w:r w:rsidRPr="00BE437A">
              <w:t>27</w:t>
            </w:r>
            <w:r w:rsidRPr="00BE437A">
              <w:rPr>
                <w:rFonts w:cs="宋体" w:hint="eastAsia"/>
              </w:rPr>
              <w:t>日</w:t>
            </w:r>
          </w:p>
        </w:tc>
        <w:tc>
          <w:tcPr>
            <w:tcW w:w="5632" w:type="dxa"/>
          </w:tcPr>
          <w:p w:rsidR="008A3BA9" w:rsidRPr="00BE437A" w:rsidRDefault="008A3BA9" w:rsidP="00663A02">
            <w:pPr>
              <w:rPr>
                <w:rFonts w:cs="Times New Roman"/>
              </w:rPr>
            </w:pPr>
            <w:r w:rsidRPr="00BE437A">
              <w:rPr>
                <w:rFonts w:cs="宋体" w:hint="eastAsia"/>
              </w:rPr>
              <w:t>小组作业</w:t>
            </w:r>
            <w:r w:rsidRPr="00BE437A">
              <w:t>presentation</w:t>
            </w:r>
            <w:r w:rsidRPr="00BE437A">
              <w:rPr>
                <w:rFonts w:cs="宋体" w:hint="eastAsia"/>
              </w:rPr>
              <w:t>，课程总结</w:t>
            </w:r>
          </w:p>
        </w:tc>
      </w:tr>
    </w:tbl>
    <w:p w:rsidR="008A3BA9" w:rsidRDefault="008A3BA9" w:rsidP="00663A02">
      <w:pPr>
        <w:rPr>
          <w:rFonts w:cs="Times New Roman"/>
        </w:rPr>
      </w:pPr>
    </w:p>
    <w:p w:rsidR="008A3BA9" w:rsidRPr="00E669D3" w:rsidRDefault="008A3BA9" w:rsidP="00663A02">
      <w:pPr>
        <w:rPr>
          <w:rFonts w:cs="Times New Roman"/>
        </w:rPr>
      </w:pPr>
    </w:p>
    <w:sectPr w:rsidR="008A3BA9" w:rsidRPr="00E669D3" w:rsidSect="006244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A9" w:rsidRDefault="008A3BA9" w:rsidP="00221531">
      <w:pPr>
        <w:rPr>
          <w:rFonts w:cs="Times New Roman"/>
        </w:rPr>
      </w:pPr>
      <w:r>
        <w:rPr>
          <w:rFonts w:cs="Times New Roman"/>
        </w:rPr>
        <w:separator/>
      </w:r>
    </w:p>
  </w:endnote>
  <w:endnote w:type="continuationSeparator" w:id="0">
    <w:p w:rsidR="008A3BA9" w:rsidRDefault="008A3BA9" w:rsidP="002215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A9" w:rsidRDefault="008A3BA9" w:rsidP="00221531">
      <w:pPr>
        <w:rPr>
          <w:rFonts w:cs="Times New Roman"/>
        </w:rPr>
      </w:pPr>
      <w:r>
        <w:rPr>
          <w:rFonts w:cs="Times New Roman"/>
        </w:rPr>
        <w:separator/>
      </w:r>
    </w:p>
  </w:footnote>
  <w:footnote w:type="continuationSeparator" w:id="0">
    <w:p w:rsidR="008A3BA9" w:rsidRDefault="008A3BA9" w:rsidP="0022153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00"/>
    <w:multiLevelType w:val="hybridMultilevel"/>
    <w:tmpl w:val="DEEC978A"/>
    <w:lvl w:ilvl="0" w:tplc="726299D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342C387C"/>
    <w:multiLevelType w:val="hybridMultilevel"/>
    <w:tmpl w:val="7DC6A7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176"/>
    <w:rsid w:val="00007274"/>
    <w:rsid w:val="000255C9"/>
    <w:rsid w:val="00027B7D"/>
    <w:rsid w:val="00043D5B"/>
    <w:rsid w:val="00050C6E"/>
    <w:rsid w:val="00054278"/>
    <w:rsid w:val="000C7821"/>
    <w:rsid w:val="000C7D61"/>
    <w:rsid w:val="00122E2B"/>
    <w:rsid w:val="00126A3E"/>
    <w:rsid w:val="00161346"/>
    <w:rsid w:val="00171D34"/>
    <w:rsid w:val="00180440"/>
    <w:rsid w:val="0019345E"/>
    <w:rsid w:val="001A1E22"/>
    <w:rsid w:val="001B4B27"/>
    <w:rsid w:val="001E288E"/>
    <w:rsid w:val="001E2D8D"/>
    <w:rsid w:val="001F2B57"/>
    <w:rsid w:val="001F6D9D"/>
    <w:rsid w:val="0021059B"/>
    <w:rsid w:val="00221531"/>
    <w:rsid w:val="00243D3C"/>
    <w:rsid w:val="002B698A"/>
    <w:rsid w:val="002B75BC"/>
    <w:rsid w:val="002D6C9E"/>
    <w:rsid w:val="0030056C"/>
    <w:rsid w:val="00316E8B"/>
    <w:rsid w:val="00325560"/>
    <w:rsid w:val="00375DFF"/>
    <w:rsid w:val="00377B88"/>
    <w:rsid w:val="003D57CC"/>
    <w:rsid w:val="00410700"/>
    <w:rsid w:val="0046601B"/>
    <w:rsid w:val="004937CC"/>
    <w:rsid w:val="004D1130"/>
    <w:rsid w:val="004D40F4"/>
    <w:rsid w:val="004E3744"/>
    <w:rsid w:val="004F33F7"/>
    <w:rsid w:val="004F4897"/>
    <w:rsid w:val="00502079"/>
    <w:rsid w:val="00512A45"/>
    <w:rsid w:val="00526393"/>
    <w:rsid w:val="005450FC"/>
    <w:rsid w:val="00554C7B"/>
    <w:rsid w:val="005620DE"/>
    <w:rsid w:val="005A4BDE"/>
    <w:rsid w:val="005A6A67"/>
    <w:rsid w:val="005C176B"/>
    <w:rsid w:val="005D4390"/>
    <w:rsid w:val="005E37A0"/>
    <w:rsid w:val="005F566E"/>
    <w:rsid w:val="005F587B"/>
    <w:rsid w:val="00624486"/>
    <w:rsid w:val="0064367C"/>
    <w:rsid w:val="00663A02"/>
    <w:rsid w:val="006664E2"/>
    <w:rsid w:val="00670323"/>
    <w:rsid w:val="00670DF6"/>
    <w:rsid w:val="00680C81"/>
    <w:rsid w:val="00687D1F"/>
    <w:rsid w:val="0069086D"/>
    <w:rsid w:val="00691826"/>
    <w:rsid w:val="006B0014"/>
    <w:rsid w:val="006D46CF"/>
    <w:rsid w:val="006E0FFC"/>
    <w:rsid w:val="0071210B"/>
    <w:rsid w:val="00722D46"/>
    <w:rsid w:val="00725904"/>
    <w:rsid w:val="00743AF4"/>
    <w:rsid w:val="007524EE"/>
    <w:rsid w:val="00760677"/>
    <w:rsid w:val="00795EFC"/>
    <w:rsid w:val="007B2A66"/>
    <w:rsid w:val="00840793"/>
    <w:rsid w:val="008443C4"/>
    <w:rsid w:val="00854E33"/>
    <w:rsid w:val="00861EBA"/>
    <w:rsid w:val="008A3BA9"/>
    <w:rsid w:val="008B5F47"/>
    <w:rsid w:val="008D2D68"/>
    <w:rsid w:val="008D6F89"/>
    <w:rsid w:val="008E2176"/>
    <w:rsid w:val="00924196"/>
    <w:rsid w:val="00924A95"/>
    <w:rsid w:val="00934EF7"/>
    <w:rsid w:val="00956157"/>
    <w:rsid w:val="00967D6A"/>
    <w:rsid w:val="00967FD0"/>
    <w:rsid w:val="00973D4C"/>
    <w:rsid w:val="00984AED"/>
    <w:rsid w:val="009A36E2"/>
    <w:rsid w:val="009C5272"/>
    <w:rsid w:val="009F7E6B"/>
    <w:rsid w:val="00A00DD3"/>
    <w:rsid w:val="00A03782"/>
    <w:rsid w:val="00A311B7"/>
    <w:rsid w:val="00A32A0B"/>
    <w:rsid w:val="00A7620A"/>
    <w:rsid w:val="00A7644A"/>
    <w:rsid w:val="00A950DD"/>
    <w:rsid w:val="00AA6CC2"/>
    <w:rsid w:val="00AB0B3F"/>
    <w:rsid w:val="00B03CDE"/>
    <w:rsid w:val="00B112B1"/>
    <w:rsid w:val="00B179AD"/>
    <w:rsid w:val="00B27C6E"/>
    <w:rsid w:val="00B46AE2"/>
    <w:rsid w:val="00B64AB6"/>
    <w:rsid w:val="00B64D9C"/>
    <w:rsid w:val="00B6629A"/>
    <w:rsid w:val="00B9418A"/>
    <w:rsid w:val="00BC629D"/>
    <w:rsid w:val="00BE437A"/>
    <w:rsid w:val="00C00B00"/>
    <w:rsid w:val="00C0477F"/>
    <w:rsid w:val="00C063E6"/>
    <w:rsid w:val="00C06C72"/>
    <w:rsid w:val="00C3021C"/>
    <w:rsid w:val="00C320FB"/>
    <w:rsid w:val="00C52D44"/>
    <w:rsid w:val="00CA0163"/>
    <w:rsid w:val="00CA4B47"/>
    <w:rsid w:val="00CD4DBF"/>
    <w:rsid w:val="00CD7C7D"/>
    <w:rsid w:val="00CE034F"/>
    <w:rsid w:val="00D03253"/>
    <w:rsid w:val="00D12B52"/>
    <w:rsid w:val="00D62EF7"/>
    <w:rsid w:val="00D96F3A"/>
    <w:rsid w:val="00DA2508"/>
    <w:rsid w:val="00DA5279"/>
    <w:rsid w:val="00DD7F56"/>
    <w:rsid w:val="00DE709A"/>
    <w:rsid w:val="00E00196"/>
    <w:rsid w:val="00E22135"/>
    <w:rsid w:val="00E23B8F"/>
    <w:rsid w:val="00E363E9"/>
    <w:rsid w:val="00E4082E"/>
    <w:rsid w:val="00E4282E"/>
    <w:rsid w:val="00E50673"/>
    <w:rsid w:val="00E55E6D"/>
    <w:rsid w:val="00E6126A"/>
    <w:rsid w:val="00E669D3"/>
    <w:rsid w:val="00E72A8C"/>
    <w:rsid w:val="00E83133"/>
    <w:rsid w:val="00EA408E"/>
    <w:rsid w:val="00EE55FE"/>
    <w:rsid w:val="00EF4FC4"/>
    <w:rsid w:val="00F02633"/>
    <w:rsid w:val="00FD24E2"/>
    <w:rsid w:val="00FD4F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3E6"/>
    <w:rPr>
      <w:color w:val="0000FF"/>
      <w:u w:val="single"/>
    </w:rPr>
  </w:style>
  <w:style w:type="paragraph" w:styleId="ListParagraph">
    <w:name w:val="List Paragraph"/>
    <w:basedOn w:val="Normal"/>
    <w:uiPriority w:val="99"/>
    <w:qFormat/>
    <w:rsid w:val="00AB0B3F"/>
    <w:pPr>
      <w:ind w:firstLineChars="200" w:firstLine="420"/>
    </w:pPr>
  </w:style>
  <w:style w:type="table" w:styleId="TableGrid">
    <w:name w:val="Table Grid"/>
    <w:basedOn w:val="TableNormal"/>
    <w:uiPriority w:val="99"/>
    <w:rsid w:val="00E669D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15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21531"/>
    <w:rPr>
      <w:sz w:val="18"/>
      <w:szCs w:val="18"/>
    </w:rPr>
  </w:style>
  <w:style w:type="paragraph" w:styleId="Footer">
    <w:name w:val="footer"/>
    <w:basedOn w:val="Normal"/>
    <w:link w:val="FooterChar"/>
    <w:uiPriority w:val="99"/>
    <w:rsid w:val="002215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215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nnaliu@w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2</Pages>
  <Words>174</Words>
  <Characters>993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dc:creator>
  <cp:keywords/>
  <dc:description/>
  <cp:lastModifiedBy>微软用户</cp:lastModifiedBy>
  <cp:revision>164</cp:revision>
  <cp:lastPrinted>2013-02-25T00:06:00Z</cp:lastPrinted>
  <dcterms:created xsi:type="dcterms:W3CDTF">2011-06-24T03:44:00Z</dcterms:created>
  <dcterms:modified xsi:type="dcterms:W3CDTF">2013-02-25T00:06:00Z</dcterms:modified>
</cp:coreProperties>
</file>